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40"/>
        <w:gridCol w:w="2021"/>
        <w:gridCol w:w="1559"/>
        <w:gridCol w:w="992"/>
        <w:gridCol w:w="3119"/>
      </w:tblGrid>
      <w:tr w:rsidR="00713BF8" w:rsidRPr="00EA2F5C" w:rsidTr="00F47FF7">
        <w:trPr>
          <w:trHeight w:val="841"/>
        </w:trPr>
        <w:tc>
          <w:tcPr>
            <w:tcW w:w="10031" w:type="dxa"/>
            <w:gridSpan w:val="5"/>
            <w:vAlign w:val="center"/>
          </w:tcPr>
          <w:p w:rsidR="00713BF8" w:rsidRPr="00EA2F5C" w:rsidRDefault="00596618" w:rsidP="005966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 ПРЕДЛОЖЕНИЕ</w:t>
            </w:r>
          </w:p>
        </w:tc>
      </w:tr>
      <w:tr w:rsidR="00713BF8" w:rsidRPr="007C0431" w:rsidTr="00F47FF7">
        <w:trPr>
          <w:trHeight w:val="555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7691" w:type="dxa"/>
            <w:gridSpan w:val="4"/>
            <w:vAlign w:val="center"/>
          </w:tcPr>
          <w:p w:rsidR="00713BF8" w:rsidRPr="007C0431" w:rsidRDefault="007C0431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="00D0247D" w:rsidRPr="00EA2F5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0247D" w:rsidRPr="007C0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 PERI FASHION</w:t>
            </w:r>
            <w:r w:rsidR="00D0247D" w:rsidRPr="007C0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596618" w:rsidRPr="00EA2F5C" w:rsidTr="00F47FF7">
        <w:trPr>
          <w:trHeight w:val="421"/>
        </w:trPr>
        <w:tc>
          <w:tcPr>
            <w:tcW w:w="2340" w:type="dxa"/>
            <w:vAlign w:val="center"/>
          </w:tcPr>
          <w:p w:rsidR="00596618" w:rsidRPr="00EA2F5C" w:rsidRDefault="00596618" w:rsidP="0047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7691" w:type="dxa"/>
            <w:gridSpan w:val="4"/>
            <w:vAlign w:val="center"/>
          </w:tcPr>
          <w:p w:rsidR="00596618" w:rsidRPr="007C0431" w:rsidRDefault="007C0431" w:rsidP="004735A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Производство,оптовая и розничная торговля домашнего текстиля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7691" w:type="dxa"/>
            <w:gridSpan w:val="4"/>
            <w:vAlign w:val="center"/>
          </w:tcPr>
          <w:p w:rsidR="00596618" w:rsidRPr="00EA2F5C" w:rsidRDefault="007C0431" w:rsidP="0059661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Предприятие с 200</w:t>
            </w:r>
            <w:r w:rsidRPr="007C0431">
              <w:t>8</w:t>
            </w:r>
            <w:r w:rsidR="00596618" w:rsidRPr="00EA2F5C">
              <w:t xml:space="preserve"> года </w:t>
            </w:r>
            <w:r w:rsidR="00596618" w:rsidRPr="00EA2F5C">
              <w:rPr>
                <w:shd w:val="clear" w:color="auto" w:fill="FFFFFF"/>
              </w:rPr>
              <w:t xml:space="preserve">специализируется на </w:t>
            </w:r>
            <w:r>
              <w:rPr>
                <w:shd w:val="clear" w:color="auto" w:fill="FFFFFF"/>
                <w:lang w:val="uz-Cyrl-UZ"/>
              </w:rPr>
              <w:t>изгото</w:t>
            </w:r>
            <w:r w:rsidR="00BA5287">
              <w:rPr>
                <w:shd w:val="clear" w:color="auto" w:fill="FFFFFF"/>
                <w:lang w:val="uz-Cyrl-UZ"/>
              </w:rPr>
              <w:t xml:space="preserve">влении текстильнқх и трикотажных изделий </w:t>
            </w:r>
            <w:r w:rsidR="00596618" w:rsidRPr="00EA2F5C">
              <w:rPr>
                <w:shd w:val="clear" w:color="auto" w:fill="FFFFFF"/>
              </w:rPr>
              <w:t xml:space="preserve">высокого качества. </w:t>
            </w:r>
            <w:r w:rsidR="00596618" w:rsidRPr="00EA2F5C">
              <w:t xml:space="preserve">При производстве </w:t>
            </w:r>
            <w:r w:rsidR="00BA5287">
              <w:t>домашнего текстиля под брендом «</w:t>
            </w:r>
            <w:r w:rsidR="00BA5287">
              <w:rPr>
                <w:lang w:val="en-US"/>
              </w:rPr>
              <w:t>EMA</w:t>
            </w:r>
            <w:r w:rsidR="00BA5287">
              <w:rPr>
                <w:lang w:val="uz-Cyrl-UZ"/>
              </w:rPr>
              <w:t xml:space="preserve"> и </w:t>
            </w:r>
            <w:r w:rsidR="00BA5287">
              <w:rPr>
                <w:lang w:val="en-US"/>
              </w:rPr>
              <w:t>ADORA</w:t>
            </w:r>
            <w:r w:rsidR="00BA5287">
              <w:t xml:space="preserve">» </w:t>
            </w:r>
            <w:r w:rsidR="00596618" w:rsidRPr="00EA2F5C">
              <w:t xml:space="preserve"> используются как мировой опыт создания</w:t>
            </w:r>
            <w:r w:rsidR="00BA5287">
              <w:t xml:space="preserve"> текстиля</w:t>
            </w:r>
            <w:r w:rsidR="00596618" w:rsidRPr="00EA2F5C">
              <w:t>, так и исключительно собственные разработки</w:t>
            </w:r>
            <w:r w:rsidR="00BA5287">
              <w:t>.</w:t>
            </w:r>
          </w:p>
          <w:p w:rsidR="00596618" w:rsidRPr="00BA5287" w:rsidRDefault="00BA5287" w:rsidP="007C5525">
            <w:pPr>
              <w:pStyle w:val="2"/>
              <w:spacing w:before="0" w:beforeAutospacing="0" w:after="0" w:afterAutospacing="0"/>
              <w:ind w:firstLine="567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z-Cyrl-UZ"/>
              </w:rPr>
              <w:t>В 2012 году наша компания приобрела новое итальянское ткацкое  оборудование марки “</w:t>
            </w:r>
            <w:r>
              <w:rPr>
                <w:b w:val="0"/>
                <w:sz w:val="24"/>
                <w:szCs w:val="24"/>
                <w:lang w:val="en-US"/>
              </w:rPr>
              <w:t>VAMATEX</w:t>
            </w:r>
            <w:r w:rsidRPr="00BA528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JAKARD</w:t>
            </w:r>
            <w:r>
              <w:rPr>
                <w:b w:val="0"/>
                <w:sz w:val="24"/>
                <w:szCs w:val="24"/>
                <w:lang w:val="uz-Cyrl-UZ"/>
              </w:rPr>
              <w:t>”</w:t>
            </w:r>
            <w:r>
              <w:rPr>
                <w:b w:val="0"/>
                <w:sz w:val="24"/>
                <w:szCs w:val="24"/>
              </w:rPr>
              <w:t xml:space="preserve"> и поставлено на поток производство тканного и жаккардового полотна, вафельных тканей, пледов, скатертей, занавесок и постельного белья .</w:t>
            </w:r>
          </w:p>
        </w:tc>
      </w:tr>
      <w:tr w:rsidR="007C5525" w:rsidRPr="00EA2F5C" w:rsidTr="002F58B8">
        <w:trPr>
          <w:trHeight w:val="757"/>
        </w:trPr>
        <w:tc>
          <w:tcPr>
            <w:tcW w:w="2340" w:type="dxa"/>
            <w:vAlign w:val="center"/>
          </w:tcPr>
          <w:p w:rsidR="007C5525" w:rsidRPr="00EA2F5C" w:rsidRDefault="007C5525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Сертификат качества</w:t>
            </w:r>
          </w:p>
        </w:tc>
        <w:tc>
          <w:tcPr>
            <w:tcW w:w="7691" w:type="dxa"/>
            <w:gridSpan w:val="4"/>
            <w:vAlign w:val="center"/>
          </w:tcPr>
          <w:p w:rsidR="007C5525" w:rsidRPr="00EA2F5C" w:rsidRDefault="007C5525" w:rsidP="007C0431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EA2F5C">
              <w:t xml:space="preserve">Система менеджмента качества соответствует установленным национальным и международным требованиям, в том числе </w:t>
            </w:r>
            <w:r w:rsidRPr="00EA2F5C">
              <w:rPr>
                <w:lang w:val="en-US"/>
              </w:rPr>
              <w:t>O</w:t>
            </w:r>
            <w:r w:rsidRPr="00EA2F5C">
              <w:t>`</w:t>
            </w:r>
            <w:proofErr w:type="spellStart"/>
            <w:r w:rsidRPr="00EA2F5C">
              <w:rPr>
                <w:lang w:val="en-US"/>
              </w:rPr>
              <w:t>zDSt</w:t>
            </w:r>
            <w:proofErr w:type="spellEnd"/>
            <w:r w:rsidRPr="00EA2F5C">
              <w:rPr>
                <w:lang w:val="uz-Cyrl-UZ"/>
              </w:rPr>
              <w:t>ISO-9001:</w:t>
            </w:r>
            <w:r w:rsidR="007C0431">
              <w:rPr>
                <w:lang w:val="uz-Cyrl-UZ"/>
              </w:rPr>
              <w:t>2015</w:t>
            </w:r>
            <w:r w:rsidRPr="00EA2F5C">
              <w:rPr>
                <w:lang w:val="uz-Cyrl-UZ"/>
              </w:rPr>
              <w:t>), что удостоверяется соответствующим сертификатом соответствия</w:t>
            </w:r>
            <w:r w:rsidRPr="007C0431">
              <w:rPr>
                <w:lang w:val="uz-Cyrl-UZ"/>
              </w:rPr>
              <w:t xml:space="preserve"> </w:t>
            </w:r>
            <w:r w:rsidR="007C0431" w:rsidRPr="007C0431">
              <w:rPr>
                <w:lang w:val="uz-Cyrl-UZ"/>
              </w:rPr>
              <w:t>№000</w:t>
            </w:r>
            <w:r w:rsidR="007C0431" w:rsidRPr="007C0431">
              <w:t>6659</w:t>
            </w:r>
            <w:r w:rsidR="007C0431" w:rsidRPr="007C0431">
              <w:rPr>
                <w:lang w:val="uz-Cyrl-UZ"/>
              </w:rPr>
              <w:t xml:space="preserve"> от </w:t>
            </w:r>
            <w:r w:rsidR="007C0431" w:rsidRPr="007C0431">
              <w:t>04</w:t>
            </w:r>
            <w:r w:rsidR="007C0431" w:rsidRPr="007C0431">
              <w:rPr>
                <w:lang w:val="uz-Cyrl-UZ"/>
              </w:rPr>
              <w:t>.05.201</w:t>
            </w:r>
            <w:r w:rsidR="007C0431" w:rsidRPr="007C0431">
              <w:t>8</w:t>
            </w:r>
            <w:r w:rsidRPr="007C0431">
              <w:rPr>
                <w:lang w:val="uz-Cyrl-UZ"/>
              </w:rPr>
              <w:t>г.</w:t>
            </w:r>
            <w:proofErr w:type="gramEnd"/>
          </w:p>
        </w:tc>
      </w:tr>
      <w:tr w:rsidR="00F47FF7" w:rsidRPr="00EA2F5C" w:rsidTr="00F47FF7">
        <w:trPr>
          <w:trHeight w:val="757"/>
        </w:trPr>
        <w:tc>
          <w:tcPr>
            <w:tcW w:w="2340" w:type="dxa"/>
            <w:vAlign w:val="center"/>
          </w:tcPr>
          <w:p w:rsidR="00F47FF7" w:rsidRPr="00EA2F5C" w:rsidRDefault="00F47FF7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Логотип предприятия</w:t>
            </w:r>
          </w:p>
        </w:tc>
        <w:tc>
          <w:tcPr>
            <w:tcW w:w="2021" w:type="dxa"/>
            <w:vAlign w:val="center"/>
          </w:tcPr>
          <w:p w:rsidR="00F47FF7" w:rsidRPr="00EA2F5C" w:rsidRDefault="007C0431" w:rsidP="0059661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6175" cy="1146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19418_1424492857858284_7657373665835119692_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F47FF7" w:rsidRPr="00EA2F5C" w:rsidRDefault="00F47FF7" w:rsidP="00F47FF7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EA2F5C">
              <w:t>Адрес</w:t>
            </w:r>
          </w:p>
        </w:tc>
        <w:tc>
          <w:tcPr>
            <w:tcW w:w="4111" w:type="dxa"/>
            <w:gridSpan w:val="2"/>
            <w:vAlign w:val="center"/>
          </w:tcPr>
          <w:p w:rsidR="00F47FF7" w:rsidRDefault="007C0431" w:rsidP="00F47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Узбекистан.город Ташкент</w:t>
            </w:r>
            <w:r w:rsidR="00F47FF7"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7FF7" w:rsidRPr="00EA2F5C" w:rsidRDefault="007C0431" w:rsidP="00F4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Сергелийский </w:t>
            </w:r>
            <w:r w:rsidR="00F47FF7"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47FF7" w:rsidRPr="007C0431" w:rsidRDefault="007C0431" w:rsidP="00F47F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              Массив Спутник5/25</w:t>
            </w:r>
          </w:p>
        </w:tc>
      </w:tr>
      <w:tr w:rsidR="00596618" w:rsidRPr="00EA2F5C" w:rsidTr="00F47FF7">
        <w:trPr>
          <w:trHeight w:val="564"/>
        </w:trPr>
        <w:tc>
          <w:tcPr>
            <w:tcW w:w="2340" w:type="dxa"/>
            <w:vAlign w:val="center"/>
          </w:tcPr>
          <w:p w:rsidR="00596618" w:rsidRPr="00EA2F5C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691" w:type="dxa"/>
            <w:gridSpan w:val="4"/>
            <w:vAlign w:val="center"/>
          </w:tcPr>
          <w:p w:rsidR="00596618" w:rsidRPr="007C0431" w:rsidRDefault="007C0431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Назаров Фарход 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ржанович</w:t>
            </w:r>
          </w:p>
        </w:tc>
      </w:tr>
      <w:tr w:rsidR="00713BF8" w:rsidRPr="00EA2F5C" w:rsidTr="00596618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  <w:tc>
          <w:tcPr>
            <w:tcW w:w="2021" w:type="dxa"/>
            <w:vAlign w:val="center"/>
          </w:tcPr>
          <w:p w:rsidR="007C0431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C0431">
              <w:rPr>
                <w:rFonts w:ascii="Times New Roman" w:hAnsi="Times New Roman" w:cs="Times New Roman"/>
                <w:sz w:val="24"/>
                <w:szCs w:val="24"/>
              </w:rPr>
              <w:t>99871 257-34-42</w:t>
            </w:r>
          </w:p>
          <w:p w:rsidR="00596618" w:rsidRPr="00EA2F5C" w:rsidRDefault="007C0431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+99890 370-44-27</w:t>
            </w:r>
            <w:r w:rsidR="00596618"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596618" w:rsidRPr="007C0431" w:rsidRDefault="00713BF8" w:rsidP="005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B56D71" w:rsidRPr="00EA2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596618" w:rsidRPr="007C0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3BF8" w:rsidRPr="00EA2F5C" w:rsidRDefault="007C0431" w:rsidP="005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7E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37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37E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ema.uz</w:t>
              </w:r>
              <w:r w:rsidRPr="00D37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19" w:type="dxa"/>
            <w:vAlign w:val="center"/>
          </w:tcPr>
          <w:p w:rsidR="00596618" w:rsidRPr="007C0431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7D" w:rsidRPr="007C0431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0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04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6618" w:rsidRPr="00EA2F5C" w:rsidRDefault="007C0431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lauraperi@mail.ru</w:t>
            </w:r>
            <w:r w:rsidR="00596618" w:rsidRPr="00EA2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3BF8" w:rsidRPr="00EA2F5C" w:rsidRDefault="00713BF8" w:rsidP="007C5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BF8" w:rsidRPr="00EA2F5C" w:rsidTr="00596618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Годовой оборот</w:t>
            </w:r>
          </w:p>
        </w:tc>
        <w:tc>
          <w:tcPr>
            <w:tcW w:w="2021" w:type="dxa"/>
            <w:vAlign w:val="center"/>
          </w:tcPr>
          <w:p w:rsidR="00713BF8" w:rsidRPr="00EA2F5C" w:rsidRDefault="00713BF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  <w:vAlign w:val="center"/>
          </w:tcPr>
          <w:p w:rsidR="00713BF8" w:rsidRPr="00EA2F5C" w:rsidRDefault="0059661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C5525" w:rsidRPr="00EA2F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овия поставки</w:t>
            </w:r>
          </w:p>
        </w:tc>
        <w:tc>
          <w:tcPr>
            <w:tcW w:w="3119" w:type="dxa"/>
            <w:vAlign w:val="center"/>
          </w:tcPr>
          <w:p w:rsidR="00C52328" w:rsidRDefault="00C52328" w:rsidP="00C5232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Согласно</w:t>
            </w:r>
          </w:p>
          <w:p w:rsidR="00713BF8" w:rsidRPr="00EA2F5C" w:rsidRDefault="00C52328" w:rsidP="00C5232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договоренности сторон</w:t>
            </w:r>
          </w:p>
        </w:tc>
      </w:tr>
      <w:tr w:rsidR="00596618" w:rsidRPr="00EA2F5C" w:rsidTr="0059661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EA2F5C" w:rsidP="00381C0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Фото продукции</w:t>
            </w:r>
          </w:p>
        </w:tc>
        <w:tc>
          <w:tcPr>
            <w:tcW w:w="2021" w:type="dxa"/>
            <w:vAlign w:val="center"/>
          </w:tcPr>
          <w:p w:rsidR="00596618" w:rsidRPr="00EA2F5C" w:rsidRDefault="007C0431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09094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юльпа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79" cy="109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Align w:val="center"/>
          </w:tcPr>
          <w:p w:rsidR="00596618" w:rsidRPr="00EA2F5C" w:rsidRDefault="007C0431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2725" cy="14338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09-12_10-25-4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3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596618" w:rsidRPr="00EA2F5C" w:rsidRDefault="007C0431" w:rsidP="00F47FF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43405" cy="17316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еточек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CBF" w:rsidRPr="00EA2F5C" w:rsidRDefault="00772CBF" w:rsidP="00772B3B">
      <w:pPr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772CBF" w:rsidRPr="00EA2F5C" w:rsidSect="00FD7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511A"/>
    <w:multiLevelType w:val="hybridMultilevel"/>
    <w:tmpl w:val="8F3EDF78"/>
    <w:lvl w:ilvl="0" w:tplc="8CD8BEBA">
      <w:start w:val="3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F8"/>
    <w:rsid w:val="00090CE0"/>
    <w:rsid w:val="00176BBC"/>
    <w:rsid w:val="00191F9F"/>
    <w:rsid w:val="00280635"/>
    <w:rsid w:val="002C10A8"/>
    <w:rsid w:val="002F58B8"/>
    <w:rsid w:val="003D450A"/>
    <w:rsid w:val="00596618"/>
    <w:rsid w:val="006B1293"/>
    <w:rsid w:val="00713BF8"/>
    <w:rsid w:val="007614B1"/>
    <w:rsid w:val="00772B3B"/>
    <w:rsid w:val="00772CBF"/>
    <w:rsid w:val="007C0431"/>
    <w:rsid w:val="007C5525"/>
    <w:rsid w:val="00990994"/>
    <w:rsid w:val="009F2ADA"/>
    <w:rsid w:val="00A662C8"/>
    <w:rsid w:val="00AC5996"/>
    <w:rsid w:val="00B56D71"/>
    <w:rsid w:val="00BA5287"/>
    <w:rsid w:val="00C52328"/>
    <w:rsid w:val="00D0247D"/>
    <w:rsid w:val="00E519B6"/>
    <w:rsid w:val="00EA2F5C"/>
    <w:rsid w:val="00ED3D9F"/>
    <w:rsid w:val="00F47FF7"/>
    <w:rsid w:val="00F6721B"/>
    <w:rsid w:val="00F9487D"/>
    <w:rsid w:val="00FB51DE"/>
    <w:rsid w:val="00FD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59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24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1293"/>
    <w:pPr>
      <w:ind w:left="720"/>
      <w:contextualSpacing/>
    </w:pPr>
  </w:style>
  <w:style w:type="paragraph" w:styleId="a6">
    <w:name w:val="header"/>
    <w:basedOn w:val="a"/>
    <w:link w:val="a7"/>
    <w:rsid w:val="00FB51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rsid w:val="00FB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596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5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59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24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1293"/>
    <w:pPr>
      <w:ind w:left="720"/>
      <w:contextualSpacing/>
    </w:pPr>
  </w:style>
  <w:style w:type="paragraph" w:styleId="a6">
    <w:name w:val="header"/>
    <w:basedOn w:val="a"/>
    <w:link w:val="a7"/>
    <w:rsid w:val="00FB51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rsid w:val="00FB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596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5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ema.u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LP251</dc:creator>
  <cp:lastModifiedBy>Asus</cp:lastModifiedBy>
  <cp:revision>2</cp:revision>
  <cp:lastPrinted>2018-06-26T12:21:00Z</cp:lastPrinted>
  <dcterms:created xsi:type="dcterms:W3CDTF">2018-07-10T04:21:00Z</dcterms:created>
  <dcterms:modified xsi:type="dcterms:W3CDTF">2018-07-10T04:21:00Z</dcterms:modified>
</cp:coreProperties>
</file>